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Pr="00E82C26"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E82C26">
        <w:rPr>
          <w:rFonts w:ascii="Times New Roman" w:eastAsia="Times New Roman" w:hAnsi="Times New Roman" w:cs="Times New Roman"/>
          <w:b/>
          <w:sz w:val="24"/>
          <w:szCs w:val="24"/>
          <w:lang w:val="lt-LT"/>
        </w:rPr>
        <w:t>AIŠKINAMASIS RAŠTAS</w:t>
      </w:r>
    </w:p>
    <w:p w14:paraId="0D126933" w14:textId="13BA9F86" w:rsidR="00A07D30" w:rsidRPr="006C3B5D" w:rsidRDefault="006D0EEC" w:rsidP="00D155FA">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6C3B5D">
        <w:rPr>
          <w:rFonts w:ascii="Times New Roman" w:eastAsia="Times New Roman" w:hAnsi="Times New Roman" w:cs="Times New Roman"/>
          <w:b/>
          <w:bCs/>
          <w:sz w:val="24"/>
          <w:szCs w:val="24"/>
          <w:lang w:val="lt-LT"/>
        </w:rPr>
        <w:t>PRIE</w:t>
      </w:r>
      <w:r w:rsidR="00A07D30" w:rsidRPr="006C3B5D">
        <w:rPr>
          <w:rFonts w:ascii="Times New Roman" w:eastAsia="Times New Roman" w:hAnsi="Times New Roman" w:cs="Times New Roman"/>
          <w:b/>
          <w:bCs/>
          <w:sz w:val="24"/>
          <w:szCs w:val="24"/>
          <w:lang w:val="lt-LT"/>
        </w:rPr>
        <w:t xml:space="preserve"> SKUODO RAJONO SAVIVALDYBĖS TARYBOS SPRENDIMO PROJEKTO</w:t>
      </w:r>
    </w:p>
    <w:p w14:paraId="2E771A2D" w14:textId="77777777" w:rsidR="00790449" w:rsidRPr="005F6EF4" w:rsidRDefault="00790449" w:rsidP="00790449">
      <w:pPr>
        <w:ind w:right="424"/>
        <w:jc w:val="center"/>
        <w:rPr>
          <w:rFonts w:ascii="Times New Roman" w:hAnsi="Times New Roman" w:cs="Times New Roman"/>
          <w:b/>
          <w:caps/>
          <w:sz w:val="24"/>
          <w:szCs w:val="24"/>
        </w:rPr>
      </w:pPr>
      <w:r w:rsidRPr="005F6EF4">
        <w:rPr>
          <w:rFonts w:ascii="Times New Roman" w:hAnsi="Times New Roman" w:cs="Times New Roman"/>
          <w:b/>
          <w:bCs/>
          <w:caps/>
          <w:sz w:val="24"/>
          <w:szCs w:val="24"/>
        </w:rPr>
        <w:t xml:space="preserve">DĖL </w:t>
      </w:r>
      <w:r w:rsidRPr="005F6EF4">
        <w:rPr>
          <w:rFonts w:ascii="Times New Roman" w:hAnsi="Times New Roman" w:cs="Times New Roman"/>
          <w:b/>
          <w:caps/>
          <w:sz w:val="24"/>
          <w:szCs w:val="24"/>
        </w:rPr>
        <w:t>kitos paskirties VALSTYBINĖS ŽEMĖS SKLYPO, esančio J. BASANAVIČIAUS G. 6, skuodo MIESTE, dalių dydžių nustatymo ir NUOMOS</w:t>
      </w:r>
    </w:p>
    <w:p w14:paraId="18BCC6EB" w14:textId="03A560E8" w:rsidR="00D155FA" w:rsidRPr="00D54277" w:rsidRDefault="00D155FA" w:rsidP="00D155FA">
      <w:pPr>
        <w:spacing w:after="0" w:line="240" w:lineRule="auto"/>
        <w:jc w:val="center"/>
        <w:rPr>
          <w:rFonts w:ascii="Times New Roman" w:hAnsi="Times New Roman" w:cs="Times New Roman"/>
          <w:b/>
          <w:caps/>
          <w:sz w:val="24"/>
          <w:szCs w:val="24"/>
          <w:lang w:val="lt-LT"/>
        </w:rPr>
      </w:pPr>
    </w:p>
    <w:p w14:paraId="4616CE30" w14:textId="55D2527B"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790449">
        <w:rPr>
          <w:rFonts w:ascii="Times New Roman" w:eastAsia="Times New Roman" w:hAnsi="Times New Roman" w:cs="Times New Roman"/>
          <w:bCs/>
          <w:sz w:val="24"/>
          <w:szCs w:val="24"/>
          <w:lang w:val="lt-LT" w:eastAsia="ja-JP"/>
        </w:rPr>
        <w:t>5</w:t>
      </w:r>
      <w:r w:rsidRPr="004F1508">
        <w:rPr>
          <w:rFonts w:ascii="Times New Roman" w:eastAsia="Times New Roman" w:hAnsi="Times New Roman" w:cs="Times New Roman"/>
          <w:bCs/>
          <w:sz w:val="24"/>
          <w:szCs w:val="24"/>
          <w:lang w:val="lt-LT" w:eastAsia="ja-JP"/>
        </w:rPr>
        <w:t xml:space="preserve"> m. </w:t>
      </w:r>
      <w:r w:rsidR="00790449">
        <w:rPr>
          <w:rFonts w:ascii="Times New Roman" w:eastAsia="Times New Roman" w:hAnsi="Times New Roman" w:cs="Times New Roman"/>
          <w:bCs/>
          <w:sz w:val="24"/>
          <w:szCs w:val="24"/>
          <w:lang w:val="lt-LT" w:eastAsia="ja-JP"/>
        </w:rPr>
        <w:t>spalio</w:t>
      </w:r>
      <w:r w:rsidR="00031883">
        <w:rPr>
          <w:rFonts w:ascii="Times New Roman" w:eastAsia="Times New Roman" w:hAnsi="Times New Roman" w:cs="Times New Roman"/>
          <w:bCs/>
          <w:sz w:val="24"/>
          <w:szCs w:val="24"/>
          <w:lang w:val="lt-LT" w:eastAsia="ja-JP"/>
        </w:rPr>
        <w:t xml:space="preserve"> </w:t>
      </w:r>
      <w:r w:rsidR="003B4BAA">
        <w:rPr>
          <w:rFonts w:ascii="Times New Roman" w:eastAsia="Times New Roman" w:hAnsi="Times New Roman" w:cs="Times New Roman"/>
          <w:bCs/>
          <w:sz w:val="24"/>
          <w:szCs w:val="24"/>
          <w:lang w:val="lt-LT" w:eastAsia="ja-JP"/>
        </w:rPr>
        <w:t xml:space="preserve">21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3B4BAA">
        <w:rPr>
          <w:rFonts w:ascii="Times New Roman" w:eastAsia="Times New Roman" w:hAnsi="Times New Roman" w:cs="Times New Roman"/>
          <w:bCs/>
          <w:sz w:val="24"/>
          <w:szCs w:val="24"/>
          <w:lang w:val="lt-LT" w:eastAsia="ja-JP"/>
        </w:rPr>
        <w:t>222</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5F67A2">
      <w:pPr>
        <w:spacing w:after="0" w:line="240" w:lineRule="auto"/>
        <w:ind w:firstLine="1247"/>
        <w:rPr>
          <w:rFonts w:ascii="Times New Roman" w:eastAsia="Times New Roman" w:hAnsi="Times New Roman" w:cs="Times New Roman"/>
          <w:bCs/>
          <w:sz w:val="24"/>
          <w:szCs w:val="24"/>
          <w:lang w:val="lt-LT" w:eastAsia="ja-JP"/>
        </w:rPr>
      </w:pPr>
    </w:p>
    <w:p w14:paraId="6F44D84B" w14:textId="77777777" w:rsidR="003A1B7E" w:rsidRPr="0065671B" w:rsidRDefault="00F45F02" w:rsidP="00772308">
      <w:pPr>
        <w:spacing w:after="0" w:line="240" w:lineRule="auto"/>
        <w:ind w:firstLine="1247"/>
        <w:rPr>
          <w:rFonts w:ascii="Times New Roman" w:eastAsia="Times New Roman" w:hAnsi="Times New Roman" w:cs="Times New Roman"/>
          <w:b/>
          <w:sz w:val="24"/>
          <w:szCs w:val="24"/>
          <w:lang w:val="lt-LT"/>
        </w:rPr>
      </w:pPr>
      <w:r w:rsidRPr="0065671B">
        <w:rPr>
          <w:rFonts w:ascii="Times New Roman" w:eastAsia="Times New Roman" w:hAnsi="Times New Roman" w:cs="Times New Roman"/>
          <w:b/>
          <w:sz w:val="24"/>
          <w:szCs w:val="24"/>
          <w:lang w:val="lt-LT"/>
        </w:rPr>
        <w:t xml:space="preserve">1. </w:t>
      </w:r>
      <w:r w:rsidR="006D0EEC" w:rsidRPr="0065671B">
        <w:rPr>
          <w:rFonts w:ascii="Times New Roman" w:eastAsia="Times New Roman" w:hAnsi="Times New Roman" w:cs="Times New Roman"/>
          <w:b/>
          <w:sz w:val="24"/>
          <w:szCs w:val="24"/>
          <w:lang w:val="lt-LT"/>
        </w:rPr>
        <w:t>Parengto sprendimo projekto tikslas ir uždaviniai.</w:t>
      </w:r>
    </w:p>
    <w:p w14:paraId="4BE3B65B" w14:textId="21560E36" w:rsidR="005F6EF4" w:rsidRDefault="00451ECC" w:rsidP="005F6EF4">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S</w:t>
      </w:r>
      <w:r w:rsidR="00031883" w:rsidRPr="0065671B">
        <w:rPr>
          <w:rFonts w:ascii="Times New Roman" w:hAnsi="Times New Roman" w:cs="Times New Roman"/>
          <w:bCs/>
          <w:sz w:val="24"/>
          <w:szCs w:val="24"/>
          <w:lang w:val="lt-LT"/>
        </w:rPr>
        <w:t>prendimo tikslas</w:t>
      </w:r>
      <w:r w:rsidR="007F7217" w:rsidRPr="0065671B">
        <w:rPr>
          <w:rFonts w:ascii="Times New Roman" w:hAnsi="Times New Roman" w:cs="Times New Roman"/>
          <w:bCs/>
          <w:sz w:val="24"/>
          <w:szCs w:val="24"/>
          <w:lang w:val="lt-LT"/>
        </w:rPr>
        <w:t xml:space="preserve"> </w:t>
      </w:r>
      <w:r w:rsidR="000A0E88" w:rsidRPr="0065671B">
        <w:rPr>
          <w:rFonts w:ascii="Times New Roman" w:hAnsi="Times New Roman" w:cs="Times New Roman"/>
          <w:bCs/>
          <w:sz w:val="24"/>
          <w:szCs w:val="24"/>
          <w:lang w:val="lt-LT"/>
        </w:rPr>
        <w:t>n</w:t>
      </w:r>
      <w:r w:rsidR="000A0E88" w:rsidRPr="0065671B">
        <w:rPr>
          <w:rFonts w:ascii="Times New Roman" w:hAnsi="Times New Roman" w:cs="Times New Roman"/>
          <w:color w:val="000000"/>
          <w:sz w:val="24"/>
          <w:szCs w:val="24"/>
          <w:lang w:val="lt-LT" w:eastAsia="lt-LT"/>
        </w:rPr>
        <w:t>ustatyti kitos paskirties 0,</w:t>
      </w:r>
      <w:r w:rsidR="00790449">
        <w:rPr>
          <w:rFonts w:ascii="Times New Roman" w:hAnsi="Times New Roman" w:cs="Times New Roman"/>
          <w:color w:val="000000"/>
          <w:sz w:val="24"/>
          <w:szCs w:val="24"/>
          <w:lang w:val="lt-LT" w:eastAsia="lt-LT"/>
        </w:rPr>
        <w:t>1449</w:t>
      </w:r>
      <w:r w:rsidR="00790449" w:rsidRPr="0065671B">
        <w:rPr>
          <w:rFonts w:ascii="Times New Roman" w:hAnsi="Times New Roman" w:cs="Times New Roman"/>
          <w:color w:val="000000"/>
          <w:sz w:val="24"/>
          <w:szCs w:val="24"/>
          <w:lang w:val="lt-LT" w:eastAsia="lt-LT"/>
        </w:rPr>
        <w:t xml:space="preserve"> </w:t>
      </w:r>
      <w:r w:rsidR="000A0E88" w:rsidRPr="0065671B">
        <w:rPr>
          <w:rFonts w:ascii="Times New Roman" w:hAnsi="Times New Roman" w:cs="Times New Roman"/>
          <w:color w:val="000000"/>
          <w:sz w:val="24"/>
          <w:szCs w:val="24"/>
          <w:lang w:val="lt-LT" w:eastAsia="lt-LT"/>
        </w:rPr>
        <w:t xml:space="preserve">ha ploto </w:t>
      </w:r>
      <w:r w:rsidR="00AC4493" w:rsidRPr="0065671B">
        <w:rPr>
          <w:rFonts w:ascii="Times New Roman" w:hAnsi="Times New Roman" w:cs="Times New Roman"/>
          <w:color w:val="000000"/>
          <w:sz w:val="24"/>
          <w:szCs w:val="24"/>
          <w:lang w:val="lt-LT" w:eastAsia="lt-LT"/>
        </w:rPr>
        <w:t xml:space="preserve">valstybinės </w:t>
      </w:r>
      <w:r w:rsidR="000A0E88" w:rsidRPr="0065671B">
        <w:rPr>
          <w:rFonts w:ascii="Times New Roman" w:hAnsi="Times New Roman" w:cs="Times New Roman"/>
          <w:color w:val="000000"/>
          <w:sz w:val="24"/>
          <w:szCs w:val="24"/>
          <w:lang w:val="lt-LT" w:eastAsia="lt-LT"/>
        </w:rPr>
        <w:t>žemės sklype (kadastro Nr. 75</w:t>
      </w:r>
      <w:r w:rsidR="006C3B5D" w:rsidRPr="0065671B">
        <w:rPr>
          <w:rFonts w:ascii="Times New Roman" w:hAnsi="Times New Roman" w:cs="Times New Roman"/>
          <w:color w:val="000000"/>
          <w:sz w:val="24"/>
          <w:szCs w:val="24"/>
          <w:lang w:val="lt-LT" w:eastAsia="lt-LT"/>
        </w:rPr>
        <w:t>5</w:t>
      </w:r>
      <w:r w:rsidR="000555B0" w:rsidRPr="0065671B">
        <w:rPr>
          <w:rFonts w:ascii="Times New Roman" w:hAnsi="Times New Roman" w:cs="Times New Roman"/>
          <w:color w:val="000000"/>
          <w:sz w:val="24"/>
          <w:szCs w:val="24"/>
          <w:lang w:val="lt-LT" w:eastAsia="lt-LT"/>
        </w:rPr>
        <w:t>0</w:t>
      </w:r>
      <w:r w:rsidR="000A0E88" w:rsidRPr="0065671B">
        <w:rPr>
          <w:rFonts w:ascii="Times New Roman" w:hAnsi="Times New Roman" w:cs="Times New Roman"/>
          <w:color w:val="000000"/>
          <w:sz w:val="24"/>
          <w:szCs w:val="24"/>
          <w:lang w:val="lt-LT" w:eastAsia="lt-LT"/>
        </w:rPr>
        <w:t>/000</w:t>
      </w:r>
      <w:r w:rsidR="00790449">
        <w:rPr>
          <w:rFonts w:ascii="Times New Roman" w:hAnsi="Times New Roman" w:cs="Times New Roman"/>
          <w:color w:val="000000"/>
          <w:sz w:val="24"/>
          <w:szCs w:val="24"/>
          <w:lang w:val="lt-LT" w:eastAsia="lt-LT"/>
        </w:rPr>
        <w:t>4</w:t>
      </w:r>
      <w:r w:rsidR="000A0E88" w:rsidRPr="0065671B">
        <w:rPr>
          <w:rFonts w:ascii="Times New Roman" w:hAnsi="Times New Roman" w:cs="Times New Roman"/>
          <w:color w:val="000000"/>
          <w:sz w:val="24"/>
          <w:szCs w:val="24"/>
          <w:lang w:val="lt-LT" w:eastAsia="lt-LT"/>
        </w:rPr>
        <w:t>:</w:t>
      </w:r>
      <w:r w:rsidR="00790449">
        <w:rPr>
          <w:rFonts w:ascii="Times New Roman" w:hAnsi="Times New Roman" w:cs="Times New Roman"/>
          <w:color w:val="000000"/>
          <w:sz w:val="24"/>
          <w:szCs w:val="24"/>
          <w:lang w:val="lt-LT" w:eastAsia="lt-LT"/>
        </w:rPr>
        <w:t>438</w:t>
      </w:r>
      <w:r w:rsidR="000F1648" w:rsidRPr="0065671B">
        <w:rPr>
          <w:rFonts w:ascii="Times New Roman" w:hAnsi="Times New Roman" w:cs="Times New Roman"/>
          <w:bCs/>
          <w:sz w:val="24"/>
          <w:szCs w:val="24"/>
          <w:lang w:val="lt-LT"/>
        </w:rPr>
        <w:t>, unikalus Nr. 4400-</w:t>
      </w:r>
      <w:r w:rsidR="000F1648">
        <w:rPr>
          <w:rFonts w:ascii="Times New Roman" w:hAnsi="Times New Roman" w:cs="Times New Roman"/>
          <w:bCs/>
          <w:sz w:val="24"/>
          <w:szCs w:val="24"/>
          <w:lang w:val="lt-LT"/>
        </w:rPr>
        <w:t>6312-9719</w:t>
      </w:r>
      <w:r w:rsidR="000A0E88" w:rsidRPr="0065671B">
        <w:rPr>
          <w:rFonts w:ascii="Times New Roman" w:hAnsi="Times New Roman" w:cs="Times New Roman"/>
          <w:color w:val="000000"/>
          <w:sz w:val="24"/>
          <w:szCs w:val="24"/>
          <w:lang w:val="lt-LT" w:eastAsia="lt-LT"/>
        </w:rPr>
        <w:t xml:space="preserve">) </w:t>
      </w:r>
      <w:r w:rsidR="00790449">
        <w:rPr>
          <w:rFonts w:ascii="Times New Roman" w:hAnsi="Times New Roman" w:cs="Times New Roman"/>
          <w:color w:val="000000"/>
          <w:sz w:val="24"/>
          <w:szCs w:val="24"/>
          <w:lang w:val="lt-LT" w:eastAsia="lt-LT"/>
        </w:rPr>
        <w:t>J. Basanavičiaus g. 6</w:t>
      </w:r>
      <w:r w:rsidR="006C3B5D" w:rsidRPr="0065671B">
        <w:rPr>
          <w:rFonts w:ascii="Times New Roman" w:hAnsi="Times New Roman" w:cs="Times New Roman"/>
          <w:color w:val="000000"/>
          <w:sz w:val="24"/>
          <w:szCs w:val="24"/>
          <w:lang w:val="lt-LT" w:eastAsia="lt-LT"/>
        </w:rPr>
        <w:t>, Skuodo mieste</w:t>
      </w:r>
      <w:r w:rsidR="000A0E88" w:rsidRPr="0065671B">
        <w:rPr>
          <w:rFonts w:ascii="Times New Roman" w:hAnsi="Times New Roman" w:cs="Times New Roman"/>
          <w:color w:val="000000"/>
          <w:sz w:val="24"/>
          <w:szCs w:val="24"/>
          <w:lang w:val="lt-LT" w:eastAsia="lt-LT"/>
        </w:rPr>
        <w:t xml:space="preserve">, dalis, reikalingas </w:t>
      </w:r>
      <w:r w:rsidR="000555B0" w:rsidRPr="0065671B">
        <w:rPr>
          <w:rFonts w:ascii="Times New Roman" w:hAnsi="Times New Roman" w:cs="Times New Roman"/>
          <w:color w:val="000000"/>
          <w:sz w:val="24"/>
          <w:szCs w:val="24"/>
          <w:lang w:val="lt-LT" w:eastAsia="lt-LT"/>
        </w:rPr>
        <w:t>patalpų, esančių gyvenamajam name</w:t>
      </w:r>
      <w:r w:rsidR="000A0E88" w:rsidRPr="0065671B">
        <w:rPr>
          <w:rFonts w:ascii="Times New Roman" w:hAnsi="Times New Roman" w:cs="Times New Roman"/>
          <w:color w:val="000000"/>
          <w:sz w:val="24"/>
          <w:szCs w:val="24"/>
          <w:lang w:val="lt-LT" w:eastAsia="lt-LT"/>
        </w:rPr>
        <w:t xml:space="preserve">, unikalus Nr. </w:t>
      </w:r>
      <w:r w:rsidR="006C3B5D" w:rsidRPr="0065671B">
        <w:rPr>
          <w:rFonts w:ascii="Times New Roman" w:hAnsi="Times New Roman" w:cs="Times New Roman"/>
          <w:color w:val="000000"/>
          <w:sz w:val="24"/>
          <w:szCs w:val="24"/>
          <w:lang w:val="lt-LT" w:eastAsia="lt-LT"/>
        </w:rPr>
        <w:t>759</w:t>
      </w:r>
      <w:r w:rsidR="00790449">
        <w:rPr>
          <w:rFonts w:ascii="Times New Roman" w:hAnsi="Times New Roman" w:cs="Times New Roman"/>
          <w:color w:val="000000"/>
          <w:sz w:val="24"/>
          <w:szCs w:val="24"/>
          <w:lang w:val="lt-LT" w:eastAsia="lt-LT"/>
        </w:rPr>
        <w:t>4</w:t>
      </w:r>
      <w:r w:rsidR="006C3B5D" w:rsidRPr="0065671B">
        <w:rPr>
          <w:rFonts w:ascii="Times New Roman" w:hAnsi="Times New Roman" w:cs="Times New Roman"/>
          <w:color w:val="000000"/>
          <w:sz w:val="24"/>
          <w:szCs w:val="24"/>
          <w:lang w:val="lt-LT" w:eastAsia="lt-LT"/>
        </w:rPr>
        <w:t>-</w:t>
      </w:r>
      <w:r w:rsidR="00790449">
        <w:rPr>
          <w:rFonts w:ascii="Times New Roman" w:hAnsi="Times New Roman" w:cs="Times New Roman"/>
          <w:color w:val="000000"/>
          <w:sz w:val="24"/>
          <w:szCs w:val="24"/>
          <w:lang w:val="lt-LT" w:eastAsia="lt-LT"/>
        </w:rPr>
        <w:t>8</w:t>
      </w:r>
      <w:r w:rsidR="006C3B5D" w:rsidRPr="0065671B">
        <w:rPr>
          <w:rFonts w:ascii="Times New Roman" w:hAnsi="Times New Roman" w:cs="Times New Roman"/>
          <w:color w:val="000000"/>
          <w:sz w:val="24"/>
          <w:szCs w:val="24"/>
          <w:lang w:val="lt-LT" w:eastAsia="lt-LT"/>
        </w:rPr>
        <w:t>001-0011</w:t>
      </w:r>
      <w:r w:rsidR="0034112C" w:rsidRPr="0065671B">
        <w:rPr>
          <w:rFonts w:ascii="Times New Roman" w:hAnsi="Times New Roman" w:cs="Times New Roman"/>
          <w:color w:val="000000"/>
          <w:sz w:val="24"/>
          <w:szCs w:val="24"/>
          <w:lang w:val="lt-LT" w:eastAsia="lt-LT"/>
        </w:rPr>
        <w:t>,</w:t>
      </w:r>
      <w:r w:rsidR="000555B0" w:rsidRPr="0065671B">
        <w:rPr>
          <w:rFonts w:ascii="Times New Roman" w:hAnsi="Times New Roman" w:cs="Times New Roman"/>
          <w:color w:val="000000"/>
          <w:sz w:val="24"/>
          <w:szCs w:val="24"/>
          <w:lang w:val="lt-LT" w:eastAsia="lt-LT"/>
        </w:rPr>
        <w:t xml:space="preserve"> </w:t>
      </w:r>
      <w:r w:rsidR="000A0E88" w:rsidRPr="0065671B">
        <w:rPr>
          <w:rFonts w:ascii="Times New Roman" w:hAnsi="Times New Roman" w:cs="Times New Roman"/>
          <w:color w:val="000000"/>
          <w:sz w:val="24"/>
          <w:szCs w:val="24"/>
          <w:lang w:val="lt-LT" w:eastAsia="lt-LT"/>
        </w:rPr>
        <w:t>eksploat</w:t>
      </w:r>
      <w:r w:rsidR="00F47546" w:rsidRPr="0065671B">
        <w:rPr>
          <w:rFonts w:ascii="Times New Roman" w:hAnsi="Times New Roman" w:cs="Times New Roman"/>
          <w:color w:val="000000"/>
          <w:sz w:val="24"/>
          <w:szCs w:val="24"/>
          <w:lang w:val="lt-LT" w:eastAsia="lt-LT"/>
        </w:rPr>
        <w:t>avimui</w:t>
      </w:r>
      <w:r w:rsidR="005F6EF4">
        <w:rPr>
          <w:rFonts w:ascii="Times New Roman" w:hAnsi="Times New Roman" w:cs="Times New Roman"/>
          <w:color w:val="000000"/>
          <w:sz w:val="24"/>
          <w:szCs w:val="24"/>
          <w:lang w:val="lt-LT" w:eastAsia="lt-LT"/>
        </w:rPr>
        <w:t xml:space="preserve">, bei </w:t>
      </w:r>
      <w:r w:rsidR="005F6EF4">
        <w:rPr>
          <w:rFonts w:ascii="Times New Roman" w:hAnsi="Times New Roman" w:cs="Times New Roman"/>
          <w:bCs/>
          <w:sz w:val="24"/>
          <w:szCs w:val="24"/>
          <w:lang w:val="lt-LT"/>
        </w:rPr>
        <w:t>išnuomoti žemės sklypo dalį.</w:t>
      </w:r>
      <w:r w:rsidR="005F6EF4">
        <w:rPr>
          <w:rFonts w:ascii="Times New Roman" w:hAnsi="Times New Roman" w:cs="Times New Roman"/>
          <w:color w:val="000000"/>
          <w:sz w:val="24"/>
          <w:szCs w:val="24"/>
          <w:lang w:val="lt-LT" w:eastAsia="lt-LT"/>
        </w:rPr>
        <w:t xml:space="preserve"> </w:t>
      </w:r>
    </w:p>
    <w:p w14:paraId="79D78F0E" w14:textId="7D6BF1A6" w:rsidR="005F6EF4" w:rsidRDefault="005F6EF4" w:rsidP="005F6EF4">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2025 m. spalio 1 d. yra gautas asmens prašymas išnuomoti valstybinės žemės sklypo dalį gyvenamosios patalpos, unikalus Nr. 7594-8001-0011:0002, eksploatavimui. </w:t>
      </w:r>
    </w:p>
    <w:p w14:paraId="5D980FA9" w14:textId="77777777" w:rsidR="005F6EF4" w:rsidRDefault="005F6EF4" w:rsidP="005F6EF4">
      <w:pPr>
        <w:pStyle w:val="Sraopastraipa"/>
        <w:spacing w:after="0" w:line="240" w:lineRule="auto"/>
        <w:ind w:left="0" w:firstLine="1247"/>
        <w:jc w:val="both"/>
        <w:rPr>
          <w:rFonts w:ascii="Times New Roman" w:hAnsi="Times New Roman" w:cs="Times New Roman"/>
          <w:color w:val="000000"/>
          <w:sz w:val="24"/>
          <w:szCs w:val="24"/>
          <w:lang w:val="lt-LT" w:eastAsia="lt-LT"/>
        </w:rPr>
      </w:pPr>
    </w:p>
    <w:p w14:paraId="2D9D9EBD" w14:textId="77777777" w:rsidR="005F6EF4" w:rsidRDefault="005F6EF4" w:rsidP="005F6EF4">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0CCDA6DA" w14:textId="197CB0B0" w:rsidR="005F6EF4" w:rsidRPr="0065671B" w:rsidRDefault="005F6EF4" w:rsidP="005F6EF4">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0,1449 ha žemės sklypą, </w:t>
      </w:r>
      <w:r w:rsidRPr="0065671B">
        <w:rPr>
          <w:rFonts w:ascii="Times New Roman" w:hAnsi="Times New Roman" w:cs="Times New Roman"/>
          <w:sz w:val="24"/>
          <w:szCs w:val="24"/>
          <w:lang w:val="lt-LT"/>
        </w:rPr>
        <w:t>kadastro Nr. 7550/000</w:t>
      </w:r>
      <w:r>
        <w:rPr>
          <w:rFonts w:ascii="Times New Roman" w:hAnsi="Times New Roman" w:cs="Times New Roman"/>
          <w:sz w:val="24"/>
          <w:szCs w:val="24"/>
          <w:lang w:val="lt-LT"/>
        </w:rPr>
        <w:t>4</w:t>
      </w:r>
      <w:r w:rsidRPr="0065671B">
        <w:rPr>
          <w:rFonts w:ascii="Times New Roman" w:hAnsi="Times New Roman" w:cs="Times New Roman"/>
          <w:sz w:val="24"/>
          <w:szCs w:val="24"/>
          <w:lang w:val="lt-LT"/>
        </w:rPr>
        <w:t>:</w:t>
      </w:r>
      <w:r>
        <w:rPr>
          <w:rFonts w:ascii="Times New Roman" w:hAnsi="Times New Roman" w:cs="Times New Roman"/>
          <w:sz w:val="24"/>
          <w:szCs w:val="24"/>
          <w:lang w:val="lt-LT"/>
        </w:rPr>
        <w:t>438</w:t>
      </w:r>
      <w:r w:rsidRPr="0065671B">
        <w:rPr>
          <w:rFonts w:ascii="Times New Roman" w:hAnsi="Times New Roman" w:cs="Times New Roman"/>
          <w:bCs/>
          <w:sz w:val="24"/>
          <w:szCs w:val="24"/>
          <w:lang w:val="lt-LT"/>
        </w:rPr>
        <w:t>, unikalus Nr. 4400-</w:t>
      </w:r>
      <w:r>
        <w:rPr>
          <w:rFonts w:ascii="Times New Roman" w:hAnsi="Times New Roman" w:cs="Times New Roman"/>
          <w:bCs/>
          <w:sz w:val="24"/>
          <w:szCs w:val="24"/>
          <w:lang w:val="lt-LT"/>
        </w:rPr>
        <w:t>6312-9719</w:t>
      </w:r>
      <w:r w:rsidRPr="0065671B">
        <w:rPr>
          <w:rFonts w:ascii="Times New Roman" w:hAnsi="Times New Roman" w:cs="Times New Roman"/>
          <w:sz w:val="24"/>
          <w:szCs w:val="24"/>
          <w:lang w:val="lt-LT"/>
        </w:rPr>
        <w:t xml:space="preserve">, esantį </w:t>
      </w:r>
      <w:r>
        <w:rPr>
          <w:rFonts w:ascii="Times New Roman" w:hAnsi="Times New Roman" w:cs="Times New Roman"/>
          <w:color w:val="000000"/>
          <w:sz w:val="24"/>
          <w:szCs w:val="24"/>
          <w:lang w:val="lt-LT" w:eastAsia="lt-LT"/>
        </w:rPr>
        <w:t>J. Basanavičiaus g. 6</w:t>
      </w:r>
      <w:r w:rsidRPr="0065671B">
        <w:rPr>
          <w:rFonts w:ascii="Times New Roman" w:hAnsi="Times New Roman" w:cs="Times New Roman"/>
          <w:color w:val="000000"/>
          <w:sz w:val="24"/>
          <w:szCs w:val="24"/>
          <w:lang w:val="lt-LT" w:eastAsia="lt-LT"/>
        </w:rPr>
        <w:t>, Skuodo mieste,</w:t>
      </w:r>
      <w:r w:rsidRPr="0065671B">
        <w:rPr>
          <w:rFonts w:ascii="Times New Roman" w:hAnsi="Times New Roman" w:cs="Times New Roman"/>
          <w:bCs/>
          <w:sz w:val="24"/>
          <w:szCs w:val="24"/>
          <w:lang w:val="lt-LT"/>
        </w:rPr>
        <w:t xml:space="preserve"> </w:t>
      </w:r>
      <w:r w:rsidRPr="0065671B">
        <w:rPr>
          <w:rFonts w:ascii="Times New Roman" w:hAnsi="Times New Roman" w:cs="Times New Roman"/>
          <w:sz w:val="24"/>
          <w:szCs w:val="24"/>
          <w:lang w:val="lt-LT"/>
        </w:rPr>
        <w:t>kurio paskirtis yra kitos paskirties žemė, o naudojimo būdas – daugiabučių gyvenamųjų pastatų ir bendrabučių teritorijos.</w:t>
      </w:r>
    </w:p>
    <w:p w14:paraId="2127622C" w14:textId="4886A182" w:rsidR="005F6EF4" w:rsidRDefault="005F6EF4" w:rsidP="005F6EF4">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7EEDF8B7" w14:textId="77777777" w:rsidR="005F6EF4" w:rsidRDefault="005F6EF4" w:rsidP="005F6EF4">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0A6B704E" w14:textId="77777777" w:rsidR="005F6EF4" w:rsidRDefault="005F6EF4" w:rsidP="005F6EF4">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56C0227F" w14:textId="7E42DE5D" w:rsidR="005F6EF4" w:rsidRDefault="005F6EF4" w:rsidP="005F6EF4">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w:t>
      </w:r>
      <w:r w:rsidR="000F1648">
        <w:rPr>
          <w:rFonts w:ascii="Times New Roman" w:hAnsi="Times New Roman" w:cs="Times New Roman"/>
          <w:sz w:val="24"/>
          <w:szCs w:val="24"/>
          <w:lang w:val="lt-LT"/>
        </w:rPr>
        <w:t>ies 1 punkte</w:t>
      </w:r>
      <w:r>
        <w:rPr>
          <w:rFonts w:ascii="Times New Roman" w:hAnsi="Times New Roman" w:cs="Times New Roman"/>
          <w:sz w:val="24"/>
          <w:szCs w:val="24"/>
          <w:lang w:val="lt-LT"/>
        </w:rPr>
        <w:t xml:space="preserve"> nurodyta, kad Valstybinė žemė išnuomojama be aukciono, jeigu ji užstatyta fiziniams ir juridiniams asmenims nuosavybės teise priklausančiais </w:t>
      </w:r>
      <w:r w:rsidRPr="00A166EB">
        <w:rPr>
          <w:rFonts w:ascii="Times New Roman" w:hAnsi="Times New Roman" w:cs="Times New Roman"/>
          <w:sz w:val="24"/>
          <w:szCs w:val="24"/>
          <w:lang w:val="lt-LT"/>
        </w:rPr>
        <w:t>statiniais ar jų nuomojamais statiniais ar įrenginiais ir naudojama šiems statiniams</w:t>
      </w:r>
      <w:r>
        <w:rPr>
          <w:rFonts w:ascii="Times New Roman" w:hAnsi="Times New Roman" w:cs="Times New Roman"/>
          <w:sz w:val="24"/>
          <w:szCs w:val="24"/>
          <w:lang w:val="lt-LT"/>
        </w:rPr>
        <w:t xml:space="preserve"> ar įrenginiams eksploatuoti. Žemės sklypai išnuomojami teritorijų planavimo dokumentuose ar žemės valdos projektuose nustatyto dydžio, kuris būtinas statiniams ar įrenginiams eksploatuoti pagal Nekilnojamojo turto kadastre įrašytą jų tiesioginę paskirtį.</w:t>
      </w:r>
    </w:p>
    <w:p w14:paraId="23F84AE3" w14:textId="31226AD0" w:rsidR="005F6EF4" w:rsidRDefault="005F6EF4" w:rsidP="005F6EF4">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Savivaldybės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išnuomoja valstybinės žemės sklypus, perduotus patikėjimo teise savivaldybei.</w:t>
      </w:r>
    </w:p>
    <w:p w14:paraId="245BF9D1" w14:textId="77777777" w:rsidR="005F6EF4" w:rsidRPr="0065671B" w:rsidRDefault="005F6EF4" w:rsidP="005F6EF4">
      <w:pPr>
        <w:widowControl w:val="0"/>
        <w:spacing w:after="0" w:line="240" w:lineRule="auto"/>
        <w:ind w:firstLine="1247"/>
        <w:jc w:val="both"/>
        <w:rPr>
          <w:rFonts w:ascii="Times New Roman" w:hAnsi="Times New Roman" w:cs="Times New Roman"/>
          <w:sz w:val="24"/>
          <w:szCs w:val="24"/>
          <w:lang w:val="lt-LT"/>
        </w:rPr>
      </w:pPr>
      <w:r w:rsidRPr="0065671B">
        <w:rPr>
          <w:rFonts w:ascii="Times New Roman" w:hAnsi="Times New Roman" w:cs="Times New Roman"/>
          <w:iCs/>
          <w:sz w:val="24"/>
          <w:szCs w:val="24"/>
          <w:lang w:val="lt-LT"/>
        </w:rPr>
        <w:t>K</w:t>
      </w:r>
      <w:r w:rsidRPr="0065671B">
        <w:rPr>
          <w:rFonts w:ascii="Times New Roman" w:hAnsi="Times New Roman" w:cs="Times New Roman"/>
          <w:bCs/>
          <w:sz w:val="24"/>
          <w:szCs w:val="24"/>
          <w:lang w:val="lt-LT"/>
        </w:rPr>
        <w:t xml:space="preserve">itos paskirties valstybinės žemės sklypų pardavimo ir nuomos taisyklių, patvirtintų Lietuvos Respublikos Vyriausybės </w:t>
      </w:r>
      <w:r w:rsidRPr="0065671B">
        <w:rPr>
          <w:rFonts w:ascii="Times New Roman" w:hAnsi="Times New Roman" w:cs="Times New Roman"/>
          <w:sz w:val="24"/>
          <w:szCs w:val="24"/>
          <w:lang w:val="lt-LT"/>
        </w:rPr>
        <w:t>1999 m. kovo 9 d. nutarimu Nr. 260 „Dėl kitos paskirties valstybinės žemės sklypų pardavimo ir nuomos taisyklių patvirtinimo</w:t>
      </w:r>
      <w:r w:rsidRPr="0065671B">
        <w:rPr>
          <w:rFonts w:ascii="Times New Roman" w:hAnsi="Times New Roman" w:cs="Times New Roman"/>
          <w:sz w:val="24"/>
          <w:szCs w:val="24"/>
          <w:lang w:val="lt-LT" w:eastAsia="lt-LT"/>
        </w:rPr>
        <w:t>“</w:t>
      </w:r>
      <w:r w:rsidRPr="0065671B" w:rsidDel="00E32C22">
        <w:rPr>
          <w:rFonts w:ascii="Times New Roman" w:hAnsi="Times New Roman" w:cs="Times New Roman"/>
          <w:bCs/>
          <w:sz w:val="24"/>
          <w:szCs w:val="24"/>
          <w:lang w:val="lt-LT"/>
        </w:rPr>
        <w:t xml:space="preserve"> </w:t>
      </w:r>
      <w:r w:rsidRPr="0065671B">
        <w:rPr>
          <w:rFonts w:ascii="Times New Roman" w:hAnsi="Times New Roman" w:cs="Times New Roman"/>
          <w:sz w:val="24"/>
          <w:szCs w:val="24"/>
          <w:lang w:val="lt-LT" w:eastAsia="lt-LT"/>
        </w:rPr>
        <w:t xml:space="preserve">(toliau – Taisyklės), </w:t>
      </w:r>
      <w:r w:rsidRPr="0065671B">
        <w:rPr>
          <w:rFonts w:ascii="Times New Roman" w:hAnsi="Times New Roman" w:cs="Times New Roman"/>
          <w:sz w:val="24"/>
          <w:szCs w:val="24"/>
          <w:lang w:val="lt-LT"/>
        </w:rPr>
        <w:t xml:space="preserve">13.1. papunktyje nurodyta, kad kai savarankiškai funkcionuojančio vieno statinio ar įrenginio eksploatavimui pagal paskirtį suformuotas žemės sklypas priklauso dviem ar daugiau savininkų, kiekvienam statinio ar įrenginio savininkui ar nuomininkui tenkanti žemės sklypo dalis nustatoma atsižvelgus į kiekvienam iš jų priklausančią statinio arba įrenginio dalį, į kurią neįskaitomos statinio arba įrenginio (pagrindinio daikto) priklausinių valdomos dalys. </w:t>
      </w:r>
    </w:p>
    <w:p w14:paraId="778B80FE" w14:textId="77777777" w:rsidR="005F6EF4" w:rsidRPr="0065671B" w:rsidRDefault="005F6EF4" w:rsidP="005F6EF4">
      <w:pPr>
        <w:widowControl w:val="0"/>
        <w:spacing w:after="0" w:line="240" w:lineRule="auto"/>
        <w:ind w:firstLine="1247"/>
        <w:jc w:val="both"/>
        <w:rPr>
          <w:rFonts w:ascii="Times New Roman" w:hAnsi="Times New Roman" w:cs="Times New Roman"/>
          <w:sz w:val="24"/>
          <w:szCs w:val="24"/>
          <w:lang w:val="lt-LT"/>
        </w:rPr>
      </w:pPr>
      <w:r w:rsidRPr="0065671B">
        <w:rPr>
          <w:rFonts w:ascii="Times New Roman" w:hAnsi="Times New Roman" w:cs="Times New Roman"/>
          <w:sz w:val="24"/>
          <w:szCs w:val="24"/>
          <w:lang w:val="lt-LT"/>
        </w:rPr>
        <w:t>Taisyklių 44 punkte minima, kad Valstybinės žemės nuomos procedūrą vykdanti institucija valstybinės žemės nuomos sutarties projektą pateikia</w:t>
      </w:r>
      <w:r w:rsidRPr="0065671B">
        <w:rPr>
          <w:rFonts w:ascii="Times New Roman" w:hAnsi="Times New Roman" w:cs="Times New Roman"/>
          <w:sz w:val="24"/>
          <w:szCs w:val="24"/>
          <w:lang w:val="lt-LT" w:eastAsia="lt-LT"/>
        </w:rPr>
        <w:t xml:space="preserve"> </w:t>
      </w:r>
      <w:r w:rsidRPr="0065671B">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sidRPr="0065671B">
        <w:rPr>
          <w:rFonts w:ascii="Times New Roman" w:hAnsi="Times New Roman" w:cs="Times New Roman"/>
          <w:color w:val="000000"/>
          <w:sz w:val="24"/>
          <w:szCs w:val="24"/>
          <w:lang w:val="lt-LT" w:eastAsia="lt-LT"/>
        </w:rPr>
        <w:t xml:space="preserve">Sprendimas išnuomoti žemės sklypą ar jo dalį arba prašymo netenkinti priimamas per 10 </w:t>
      </w:r>
      <w:r w:rsidRPr="0065671B">
        <w:rPr>
          <w:rFonts w:ascii="Times New Roman" w:hAnsi="Times New Roman" w:cs="Times New Roman"/>
          <w:color w:val="000000"/>
          <w:sz w:val="24"/>
          <w:szCs w:val="24"/>
          <w:lang w:val="lt-LT" w:eastAsia="lt-LT"/>
        </w:rPr>
        <w:lastRenderedPageBreak/>
        <w:t>darbo dienų, kai valstybinės žemės nuomotojas yra savivaldybės taryba, –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sidRPr="0065671B">
        <w:rPr>
          <w:rFonts w:ascii="Times New Roman" w:hAnsi="Times New Roman" w:cs="Times New Roman"/>
          <w:b/>
          <w:bCs/>
          <w:color w:val="000000"/>
          <w:sz w:val="24"/>
          <w:szCs w:val="24"/>
          <w:lang w:val="lt-LT" w:eastAsia="lt-LT"/>
        </w:rPr>
        <w:t xml:space="preserve"> </w:t>
      </w:r>
      <w:r w:rsidRPr="0065671B">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sidRPr="0065671B">
        <w:rPr>
          <w:rFonts w:ascii="Times New Roman" w:hAnsi="Times New Roman" w:cs="Times New Roman"/>
          <w:sz w:val="24"/>
          <w:szCs w:val="24"/>
          <w:lang w:val="lt-LT" w:eastAsia="lt-LT"/>
        </w:rPr>
        <w:t>nagrinėjami bendrosios kompetencijos teisme</w:t>
      </w:r>
      <w:r w:rsidRPr="0065671B">
        <w:rPr>
          <w:rFonts w:ascii="Times New Roman" w:hAnsi="Times New Roman" w:cs="Times New Roman"/>
          <w:sz w:val="24"/>
          <w:szCs w:val="24"/>
          <w:lang w:val="lt-LT"/>
        </w:rPr>
        <w:t>.</w:t>
      </w:r>
    </w:p>
    <w:p w14:paraId="32458668" w14:textId="77777777" w:rsidR="005F6EF4" w:rsidRDefault="005F6EF4" w:rsidP="005F6EF4">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Lietuvos Respublikos Vyriausybės 1999 m. vasario 24 d. nutarimo Nr. 205 „Dėl žemės įvertinimo tvarkos“ 5.9 papunktis nurodo, kad nuo 2009 m. sausio 1 d. be aukciono išnuomojamų valstybinės žemės sklypų vertė apskaičiuojama pagal einamųjų metų sausio 1 d. taikytus žemės verčių žemėlapius.</w:t>
      </w:r>
    </w:p>
    <w:p w14:paraId="363D72F7" w14:textId="0543C27F" w:rsidR="005F6EF4" w:rsidRDefault="00144508" w:rsidP="005F6EF4">
      <w:pPr>
        <w:spacing w:after="0" w:line="240" w:lineRule="auto"/>
        <w:ind w:firstLine="1247"/>
        <w:jc w:val="both"/>
        <w:rPr>
          <w:rFonts w:ascii="Times New Roman" w:hAnsi="Times New Roman" w:cs="Times New Roman"/>
          <w:sz w:val="24"/>
          <w:szCs w:val="24"/>
          <w:lang w:val="lt-LT"/>
        </w:rPr>
      </w:pPr>
      <w:r w:rsidRPr="00246017">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sidRPr="00246017">
        <w:rPr>
          <w:rFonts w:ascii="Times New Roman" w:hAnsi="Times New Roman" w:cs="Times New Roman"/>
          <w:bCs/>
          <w:sz w:val="24"/>
          <w:szCs w:val="24"/>
          <w:lang w:val="lt-LT"/>
        </w:rPr>
        <w:t>pastato, statinio</w:t>
      </w:r>
      <w:r w:rsidRPr="00246017">
        <w:rPr>
          <w:rFonts w:ascii="Times New Roman" w:hAnsi="Times New Roman" w:cs="Times New Roman"/>
          <w:sz w:val="24"/>
          <w:szCs w:val="24"/>
          <w:lang w:val="lt-LT"/>
        </w:rPr>
        <w:t>, </w:t>
      </w:r>
      <w:r w:rsidRPr="00246017">
        <w:rPr>
          <w:rFonts w:ascii="Times New Roman" w:hAnsi="Times New Roman" w:cs="Times New Roman"/>
          <w:bCs/>
          <w:sz w:val="24"/>
          <w:szCs w:val="24"/>
          <w:lang w:val="lt-LT"/>
        </w:rPr>
        <w:t xml:space="preserve">įrenginio gyvavimo trukmės sąvoką: tai </w:t>
      </w:r>
      <w:r w:rsidRPr="00246017">
        <w:rPr>
          <w:rFonts w:ascii="Times New Roman" w:hAnsi="Times New Roman" w:cs="Times New Roman"/>
          <w:sz w:val="24"/>
          <w:szCs w:val="24"/>
          <w:lang w:val="lt-LT"/>
        </w:rPr>
        <w:t xml:space="preserve"> teorinis laikotarpis,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w:t>
      </w:r>
      <w:r>
        <w:rPr>
          <w:rFonts w:ascii="Times New Roman" w:hAnsi="Times New Roman" w:cs="Times New Roman"/>
          <w:sz w:val="24"/>
          <w:szCs w:val="24"/>
          <w:lang w:val="lt-LT"/>
        </w:rPr>
        <w:t>0</w:t>
      </w:r>
      <w:r w:rsidRPr="00246017">
        <w:rPr>
          <w:rFonts w:ascii="Times New Roman" w:hAnsi="Times New Roman" w:cs="Times New Roman"/>
          <w:sz w:val="24"/>
          <w:szCs w:val="24"/>
          <w:lang w:val="lt-LT"/>
        </w:rPr>
        <w:t>2 Statinio naudojimo paskirtis ir gyvavimo trukmė“, patvirtinto Lietuvos Respublikos aplinkos ministro 2002 m. spalio 30 d. įsakymu Nr. 565 „Dėl statybos techninio reglamento STR 1.12.06:2002 „Statinio naudojimo paskirtis ir gyvavimo trukmė“ patvirtinimo“, 1 punktas paaiškina,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w:t>
      </w:r>
      <w:r>
        <w:rPr>
          <w:rFonts w:ascii="Times New Roman" w:hAnsi="Times New Roman" w:cs="Times New Roman"/>
          <w:sz w:val="24"/>
          <w:szCs w:val="24"/>
          <w:lang w:val="lt-LT"/>
        </w:rPr>
        <w:t xml:space="preserve"> </w:t>
      </w:r>
      <w:r w:rsidR="005F6EF4">
        <w:rPr>
          <w:rFonts w:ascii="Times New Roman" w:hAnsi="Times New Roman" w:cs="Times New Roman"/>
          <w:sz w:val="24"/>
          <w:szCs w:val="24"/>
          <w:lang w:val="lt-LT"/>
        </w:rPr>
        <w:t>1.4  papunktis įvardija, kad daugiabutis gyvenamas namas  yra rastų.  Šis pastatas gali gyvuoti 60 metų. Pastato saugaus naudojimo terminas nustatomas pagal formulę:</w:t>
      </w:r>
    </w:p>
    <w:p w14:paraId="64158563" w14:textId="77777777" w:rsidR="005F6EF4" w:rsidRPr="000F1648" w:rsidRDefault="005F6EF4" w:rsidP="000F1648">
      <w:pPr>
        <w:spacing w:after="0" w:line="240" w:lineRule="auto"/>
        <w:ind w:firstLine="1247"/>
        <w:jc w:val="center"/>
        <w:rPr>
          <w:rFonts w:ascii="Times New Roman" w:eastAsia="Calibri" w:hAnsi="Times New Roman" w:cs="Times New Roman"/>
          <w:sz w:val="24"/>
          <w:szCs w:val="24"/>
          <w:lang w:val="lt-LT" w:eastAsia="lt-LT"/>
        </w:rPr>
      </w:pPr>
      <w:r w:rsidRPr="000F1648">
        <w:rPr>
          <w:rFonts w:ascii="Times New Roman" w:eastAsia="Calibri" w:hAnsi="Times New Roman" w:cs="Times New Roman"/>
          <w:sz w:val="24"/>
          <w:szCs w:val="24"/>
          <w:lang w:val="lt-LT" w:eastAsia="lt-LT"/>
        </w:rPr>
        <w:t>T = S - (S x (N / 100)) + M), kur</w:t>
      </w:r>
    </w:p>
    <w:p w14:paraId="28AB1603" w14:textId="77777777" w:rsidR="005F6EF4" w:rsidRPr="000F1648" w:rsidRDefault="005F6EF4" w:rsidP="000F1648">
      <w:pPr>
        <w:spacing w:after="0" w:line="240" w:lineRule="auto"/>
        <w:ind w:firstLine="1247"/>
        <w:jc w:val="both"/>
        <w:rPr>
          <w:rFonts w:ascii="Times New Roman" w:eastAsia="Calibri" w:hAnsi="Times New Roman" w:cs="Times New Roman"/>
          <w:sz w:val="24"/>
          <w:szCs w:val="24"/>
          <w:lang w:val="lt-LT" w:eastAsia="lt-LT"/>
        </w:rPr>
      </w:pPr>
      <w:r w:rsidRPr="000F1648">
        <w:rPr>
          <w:rFonts w:ascii="Times New Roman" w:eastAsia="Calibri" w:hAnsi="Times New Roman" w:cs="Times New Roman"/>
          <w:sz w:val="24"/>
          <w:szCs w:val="24"/>
          <w:lang w:val="lt-LT" w:eastAsia="lt-LT"/>
        </w:rPr>
        <w:t>T – maksimalus galimas žemės panaudos terminas – iki kalendorinių metų;</w:t>
      </w:r>
    </w:p>
    <w:p w14:paraId="46782BE9" w14:textId="77777777" w:rsidR="005F6EF4" w:rsidRPr="000F1648" w:rsidRDefault="005F6EF4" w:rsidP="000F1648">
      <w:pPr>
        <w:spacing w:after="0" w:line="240" w:lineRule="auto"/>
        <w:ind w:firstLine="1247"/>
        <w:jc w:val="both"/>
        <w:rPr>
          <w:rFonts w:ascii="Times New Roman" w:eastAsia="Calibri" w:hAnsi="Times New Roman" w:cs="Times New Roman"/>
          <w:sz w:val="24"/>
          <w:szCs w:val="24"/>
          <w:lang w:val="lt-LT" w:eastAsia="lt-LT"/>
        </w:rPr>
      </w:pPr>
      <w:r w:rsidRPr="000F1648">
        <w:rPr>
          <w:rFonts w:ascii="Times New Roman" w:eastAsia="Calibri" w:hAnsi="Times New Roman" w:cs="Times New Roman"/>
          <w:sz w:val="24"/>
          <w:szCs w:val="24"/>
          <w:lang w:val="lt-LT" w:eastAsia="lt-LT"/>
        </w:rPr>
        <w:t>S – statinio ar  įrenginio gyvavimo trukmė, nustatyta pagal STR 1.12.06:2002 „Statinio naudojimo paskirtis ir gyvavimo trukmė“;</w:t>
      </w:r>
    </w:p>
    <w:p w14:paraId="0B3953AD" w14:textId="77777777" w:rsidR="005F6EF4" w:rsidRPr="000F1648" w:rsidRDefault="005F6EF4" w:rsidP="000F1648">
      <w:pPr>
        <w:spacing w:after="0" w:line="240" w:lineRule="auto"/>
        <w:ind w:firstLine="1247"/>
        <w:jc w:val="both"/>
        <w:rPr>
          <w:rFonts w:ascii="Times New Roman" w:eastAsia="Calibri" w:hAnsi="Times New Roman" w:cs="Times New Roman"/>
          <w:sz w:val="24"/>
          <w:szCs w:val="24"/>
          <w:lang w:val="lt-LT" w:eastAsia="lt-LT"/>
        </w:rPr>
      </w:pPr>
      <w:r w:rsidRPr="000F1648">
        <w:rPr>
          <w:rFonts w:ascii="Times New Roman" w:eastAsia="Calibri" w:hAnsi="Times New Roman" w:cs="Times New Roman"/>
          <w:sz w:val="24"/>
          <w:szCs w:val="24"/>
          <w:lang w:val="lt-LT" w:eastAsia="lt-LT"/>
        </w:rPr>
        <w:t>N – statinio ar įrenginio nusidėvėjimo procentas;</w:t>
      </w:r>
    </w:p>
    <w:p w14:paraId="314BD902" w14:textId="77777777" w:rsidR="005F6EF4" w:rsidRPr="000F1648" w:rsidRDefault="005F6EF4" w:rsidP="000F1648">
      <w:pPr>
        <w:spacing w:after="0" w:line="240" w:lineRule="auto"/>
        <w:ind w:firstLine="1247"/>
        <w:jc w:val="both"/>
        <w:rPr>
          <w:rFonts w:ascii="Times New Roman" w:eastAsia="Calibri" w:hAnsi="Times New Roman" w:cs="Times New Roman"/>
          <w:sz w:val="24"/>
          <w:szCs w:val="24"/>
          <w:lang w:val="lt-LT" w:eastAsia="lt-LT"/>
        </w:rPr>
      </w:pPr>
      <w:r w:rsidRPr="000F1648">
        <w:rPr>
          <w:rFonts w:ascii="Times New Roman" w:eastAsia="Calibri" w:hAnsi="Times New Roman" w:cs="Times New Roman"/>
          <w:sz w:val="24"/>
          <w:szCs w:val="24"/>
          <w:lang w:val="lt-LT" w:eastAsia="lt-LT"/>
        </w:rPr>
        <w:t>M – statinio ar įrenginio nusidėvėjimo duomenų nustatymo metai;</w:t>
      </w:r>
    </w:p>
    <w:p w14:paraId="3823E813" w14:textId="4C441561" w:rsidR="005F6EF4" w:rsidRPr="000F1648" w:rsidRDefault="005F6EF4" w:rsidP="000F1648">
      <w:pPr>
        <w:autoSpaceDE w:val="0"/>
        <w:autoSpaceDN w:val="0"/>
        <w:adjustRightInd w:val="0"/>
        <w:spacing w:after="0" w:line="240" w:lineRule="auto"/>
        <w:ind w:firstLine="1247"/>
        <w:rPr>
          <w:rFonts w:ascii="Times New Roman" w:eastAsia="Times New Roman" w:hAnsi="Times New Roman" w:cs="Times New Roman"/>
          <w:sz w:val="24"/>
          <w:szCs w:val="24"/>
          <w:lang w:val="lt-LT" w:eastAsia="lt-LT"/>
        </w:rPr>
      </w:pPr>
      <w:r w:rsidRPr="000F1648">
        <w:rPr>
          <w:rFonts w:ascii="Times New Roman" w:eastAsia="Times New Roman" w:hAnsi="Times New Roman" w:cs="Times New Roman"/>
          <w:sz w:val="24"/>
          <w:szCs w:val="24"/>
          <w:lang w:val="lt-LT" w:eastAsia="lt-LT"/>
        </w:rPr>
        <w:t>T=60-(60x(49/100))+1997=202</w:t>
      </w:r>
      <w:r w:rsidR="000F1648" w:rsidRPr="000F1648">
        <w:rPr>
          <w:rFonts w:ascii="Times New Roman" w:eastAsia="Times New Roman" w:hAnsi="Times New Roman" w:cs="Times New Roman"/>
          <w:sz w:val="24"/>
          <w:szCs w:val="24"/>
          <w:lang w:val="lt-LT" w:eastAsia="lt-LT"/>
        </w:rPr>
        <w:t>8</w:t>
      </w:r>
      <w:r w:rsidR="003F332C">
        <w:rPr>
          <w:rFonts w:ascii="Times New Roman" w:eastAsia="Times New Roman" w:hAnsi="Times New Roman" w:cs="Times New Roman"/>
          <w:sz w:val="24"/>
          <w:szCs w:val="24"/>
          <w:lang w:val="lt-LT" w:eastAsia="lt-LT"/>
        </w:rPr>
        <w:t>.</w:t>
      </w:r>
    </w:p>
    <w:p w14:paraId="30420FD6" w14:textId="4FC934AD" w:rsidR="005F6EF4" w:rsidRPr="000F1648" w:rsidRDefault="00FA7917" w:rsidP="000F1648">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sz w:val="24"/>
          <w:szCs w:val="24"/>
          <w:lang w:val="lt-LT"/>
        </w:rPr>
        <w:t>P</w:t>
      </w:r>
      <w:r w:rsidR="005F6EF4" w:rsidRPr="000F1648">
        <w:rPr>
          <w:rFonts w:ascii="Times New Roman" w:hAnsi="Times New Roman" w:cs="Times New Roman"/>
          <w:sz w:val="24"/>
          <w:szCs w:val="24"/>
          <w:lang w:val="lt-LT"/>
        </w:rPr>
        <w:t xml:space="preserve">astato saugaus naudojimo terminas </w:t>
      </w:r>
      <w:r w:rsidR="003F332C">
        <w:rPr>
          <w:rFonts w:ascii="Times New Roman" w:hAnsi="Times New Roman" w:cs="Times New Roman"/>
          <w:sz w:val="24"/>
          <w:szCs w:val="24"/>
          <w:lang w:val="lt-LT"/>
        </w:rPr>
        <w:t xml:space="preserve">– </w:t>
      </w:r>
      <w:r w:rsidR="000F1648" w:rsidRPr="000F1648">
        <w:rPr>
          <w:rFonts w:ascii="Times New Roman" w:hAnsi="Times New Roman" w:cs="Times New Roman"/>
          <w:sz w:val="24"/>
          <w:szCs w:val="24"/>
          <w:lang w:val="lt-LT"/>
        </w:rPr>
        <w:t>3</w:t>
      </w:r>
      <w:r w:rsidR="005F6EF4" w:rsidRPr="000F1648">
        <w:rPr>
          <w:rFonts w:ascii="Times New Roman" w:hAnsi="Times New Roman" w:cs="Times New Roman"/>
          <w:sz w:val="24"/>
          <w:szCs w:val="24"/>
          <w:lang w:val="lt-LT"/>
        </w:rPr>
        <w:t xml:space="preserve"> metai</w:t>
      </w:r>
      <w:r w:rsidR="003F332C">
        <w:rPr>
          <w:rFonts w:ascii="Times New Roman" w:hAnsi="Times New Roman" w:cs="Times New Roman"/>
          <w:sz w:val="24"/>
          <w:szCs w:val="24"/>
          <w:lang w:val="lt-LT"/>
        </w:rPr>
        <w:t>,</w:t>
      </w:r>
      <w:r w:rsidR="005F6EF4" w:rsidRPr="000F1648">
        <w:rPr>
          <w:rFonts w:ascii="Times New Roman" w:hAnsi="Times New Roman" w:cs="Times New Roman"/>
          <w:sz w:val="24"/>
          <w:szCs w:val="24"/>
          <w:lang w:val="lt-LT"/>
        </w:rPr>
        <w:t xml:space="preserve"> kuris ir yra žemės sklypo nuomos terminas. </w:t>
      </w:r>
    </w:p>
    <w:p w14:paraId="7166463A" w14:textId="77777777" w:rsidR="005F6EF4" w:rsidRPr="000F1648" w:rsidRDefault="005F6EF4" w:rsidP="005F6EF4">
      <w:pPr>
        <w:spacing w:after="0" w:line="240" w:lineRule="auto"/>
        <w:ind w:firstLine="1247"/>
        <w:jc w:val="both"/>
        <w:rPr>
          <w:rFonts w:ascii="Times New Roman" w:hAnsi="Times New Roman" w:cs="Times New Roman"/>
          <w:b/>
          <w:sz w:val="24"/>
          <w:szCs w:val="24"/>
          <w:lang w:val="lt-LT"/>
        </w:rPr>
      </w:pPr>
    </w:p>
    <w:p w14:paraId="7BA115D4" w14:textId="77777777" w:rsidR="005F6EF4" w:rsidRPr="000F1648" w:rsidRDefault="005F6EF4" w:rsidP="005F6EF4">
      <w:pPr>
        <w:spacing w:after="0" w:line="240" w:lineRule="auto"/>
        <w:ind w:firstLine="1247"/>
        <w:jc w:val="both"/>
        <w:rPr>
          <w:rFonts w:ascii="Times New Roman" w:hAnsi="Times New Roman" w:cs="Times New Roman"/>
          <w:sz w:val="24"/>
          <w:szCs w:val="24"/>
          <w:lang w:val="lt-LT"/>
        </w:rPr>
      </w:pPr>
      <w:r w:rsidRPr="000F1648">
        <w:rPr>
          <w:rFonts w:ascii="Times New Roman" w:hAnsi="Times New Roman" w:cs="Times New Roman"/>
          <w:b/>
          <w:sz w:val="24"/>
          <w:szCs w:val="24"/>
          <w:lang w:val="lt-LT"/>
        </w:rPr>
        <w:t>3. Laukiami rezultatai</w:t>
      </w:r>
      <w:r w:rsidRPr="000F1648">
        <w:rPr>
          <w:rFonts w:ascii="Times New Roman" w:hAnsi="Times New Roman" w:cs="Times New Roman"/>
          <w:sz w:val="24"/>
          <w:szCs w:val="24"/>
          <w:lang w:val="lt-LT"/>
        </w:rPr>
        <w:t>.</w:t>
      </w:r>
    </w:p>
    <w:p w14:paraId="6DCF6278" w14:textId="77777777" w:rsidR="005F6EF4" w:rsidRPr="000F1648" w:rsidRDefault="005F6EF4" w:rsidP="005F6EF4">
      <w:pPr>
        <w:spacing w:after="0" w:line="240" w:lineRule="auto"/>
        <w:ind w:firstLine="1247"/>
        <w:jc w:val="both"/>
        <w:rPr>
          <w:rFonts w:ascii="Times New Roman" w:hAnsi="Times New Roman" w:cs="Times New Roman"/>
          <w:bCs/>
          <w:sz w:val="24"/>
          <w:szCs w:val="24"/>
          <w:lang w:val="lt-LT"/>
        </w:rPr>
      </w:pPr>
      <w:r w:rsidRPr="000F1648">
        <w:rPr>
          <w:rFonts w:ascii="Times New Roman" w:hAnsi="Times New Roman" w:cs="Times New Roman"/>
          <w:sz w:val="24"/>
          <w:szCs w:val="24"/>
          <w:lang w:val="lt-LT"/>
        </w:rPr>
        <w:t xml:space="preserve">Priėmus sprendimo projektą bus pasirašoma ilgalaikė valstybinės žemės nuomos sutartis, kurią nuomininkas privalės registruoti Nekilnojamojo turto registre. </w:t>
      </w:r>
    </w:p>
    <w:p w14:paraId="48018A8F" w14:textId="77777777" w:rsidR="005F6EF4" w:rsidRPr="000F1648" w:rsidRDefault="005F6EF4" w:rsidP="005F6EF4">
      <w:pPr>
        <w:spacing w:after="0" w:line="240" w:lineRule="auto"/>
        <w:ind w:firstLine="1247"/>
        <w:jc w:val="both"/>
        <w:rPr>
          <w:rFonts w:ascii="Times New Roman" w:hAnsi="Times New Roman" w:cs="Times New Roman"/>
          <w:sz w:val="24"/>
          <w:szCs w:val="24"/>
          <w:lang w:val="lt-LT"/>
        </w:rPr>
      </w:pPr>
    </w:p>
    <w:p w14:paraId="7E2D5840" w14:textId="77777777" w:rsidR="005F6EF4" w:rsidRDefault="005F6EF4" w:rsidP="005F6EF4">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2C9F9A52" w14:textId="77777777" w:rsidR="005F6EF4" w:rsidRDefault="005F6EF4" w:rsidP="005F6EF4">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01EFF410" w14:textId="77777777" w:rsidR="005F6EF4" w:rsidRDefault="005F6EF4" w:rsidP="005F6EF4">
      <w:pPr>
        <w:spacing w:after="0" w:line="240" w:lineRule="auto"/>
        <w:ind w:firstLine="1247"/>
        <w:rPr>
          <w:rFonts w:ascii="Times New Roman" w:eastAsia="Times New Roman" w:hAnsi="Times New Roman" w:cs="Times New Roman"/>
          <w:b/>
          <w:sz w:val="24"/>
          <w:szCs w:val="24"/>
          <w:lang w:val="lt-LT"/>
        </w:rPr>
      </w:pPr>
    </w:p>
    <w:p w14:paraId="6D72CD18" w14:textId="77777777" w:rsidR="005F6EF4" w:rsidRDefault="005F6EF4" w:rsidP="005F6EF4">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68331644" w14:textId="77777777" w:rsidR="005F6EF4" w:rsidRDefault="005F6EF4" w:rsidP="005F6EF4">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0AEA2BE9" w14:textId="77777777" w:rsidR="005F6EF4" w:rsidRDefault="005F6EF4" w:rsidP="005F6EF4">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54A35120" w14:textId="77777777" w:rsidR="005F6EF4" w:rsidRDefault="005F6EF4" w:rsidP="005F6EF4">
      <w:pPr>
        <w:spacing w:after="0" w:line="240" w:lineRule="auto"/>
        <w:ind w:firstLine="1247"/>
        <w:jc w:val="both"/>
        <w:rPr>
          <w:rFonts w:ascii="Times New Roman" w:eastAsia="Times New Roman" w:hAnsi="Times New Roman" w:cs="Times New Roman"/>
          <w:sz w:val="24"/>
          <w:szCs w:val="24"/>
          <w:lang w:val="lt-LT"/>
        </w:rPr>
      </w:pPr>
    </w:p>
    <w:p w14:paraId="5C43443E" w14:textId="186C1D68" w:rsidR="00AC4493" w:rsidRPr="0065671B" w:rsidRDefault="00F029F4" w:rsidP="005F6EF4">
      <w:pPr>
        <w:spacing w:after="0" w:line="240" w:lineRule="auto"/>
        <w:ind w:firstLine="1247"/>
        <w:jc w:val="both"/>
        <w:rPr>
          <w:rFonts w:ascii="Times New Roman" w:hAnsi="Times New Roman" w:cs="Times New Roman"/>
          <w:color w:val="000000"/>
          <w:sz w:val="24"/>
          <w:szCs w:val="24"/>
          <w:lang w:val="lt-LT" w:eastAsia="lt-LT"/>
        </w:rPr>
      </w:pPr>
      <w:r w:rsidRPr="0065671B">
        <w:rPr>
          <w:rFonts w:ascii="Times New Roman" w:hAnsi="Times New Roman" w:cs="Times New Roman"/>
          <w:color w:val="000000"/>
          <w:sz w:val="24"/>
          <w:szCs w:val="24"/>
          <w:lang w:val="lt-LT" w:eastAsia="lt-LT"/>
        </w:rPr>
        <w:t xml:space="preserve"> </w:t>
      </w:r>
    </w:p>
    <w:p w14:paraId="57BA6F84" w14:textId="32BFE31A" w:rsidR="00430EC7" w:rsidRPr="0065671B" w:rsidRDefault="00430EC7" w:rsidP="00881581">
      <w:pPr>
        <w:spacing w:after="0" w:line="240" w:lineRule="auto"/>
        <w:ind w:firstLine="1247"/>
        <w:jc w:val="both"/>
        <w:rPr>
          <w:rFonts w:ascii="Times New Roman" w:eastAsia="Times New Roman" w:hAnsi="Times New Roman" w:cs="Times New Roman"/>
          <w:sz w:val="24"/>
          <w:szCs w:val="24"/>
          <w:lang w:val="lt-LT"/>
        </w:rPr>
      </w:pPr>
    </w:p>
    <w:sectPr w:rsidR="00430EC7" w:rsidRPr="0065671B" w:rsidSect="00B61D0B">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36980" w14:textId="77777777" w:rsidR="006E5DB8" w:rsidRDefault="006E5DB8">
      <w:pPr>
        <w:spacing w:after="0" w:line="240" w:lineRule="auto"/>
      </w:pPr>
      <w:r>
        <w:separator/>
      </w:r>
    </w:p>
  </w:endnote>
  <w:endnote w:type="continuationSeparator" w:id="0">
    <w:p w14:paraId="07A29AEF" w14:textId="77777777" w:rsidR="006E5DB8" w:rsidRDefault="006E5DB8">
      <w:pPr>
        <w:spacing w:after="0" w:line="240" w:lineRule="auto"/>
      </w:pPr>
      <w:r>
        <w:continuationSeparator/>
      </w:r>
    </w:p>
  </w:endnote>
  <w:endnote w:type="continuationNotice" w:id="1">
    <w:p w14:paraId="1F4B7E0B" w14:textId="77777777" w:rsidR="006E5DB8" w:rsidRDefault="006E5D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7B011" w14:textId="77777777" w:rsidR="006E5DB8" w:rsidRDefault="006E5DB8">
      <w:pPr>
        <w:spacing w:after="0" w:line="240" w:lineRule="auto"/>
      </w:pPr>
      <w:r>
        <w:separator/>
      </w:r>
    </w:p>
  </w:footnote>
  <w:footnote w:type="continuationSeparator" w:id="0">
    <w:p w14:paraId="0AA4C627" w14:textId="77777777" w:rsidR="006E5DB8" w:rsidRDefault="006E5DB8">
      <w:pPr>
        <w:spacing w:after="0" w:line="240" w:lineRule="auto"/>
      </w:pPr>
      <w:r>
        <w:continuationSeparator/>
      </w:r>
    </w:p>
  </w:footnote>
  <w:footnote w:type="continuationNotice" w:id="1">
    <w:p w14:paraId="700B3E57" w14:textId="77777777" w:rsidR="006E5DB8" w:rsidRDefault="006E5D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5F67A2" w:rsidRPr="005F67A2">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412238391">
    <w:abstractNumId w:val="0"/>
  </w:num>
  <w:num w:numId="2" w16cid:durableId="11316273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23A99"/>
    <w:rsid w:val="00031883"/>
    <w:rsid w:val="00033183"/>
    <w:rsid w:val="0004090F"/>
    <w:rsid w:val="000509A4"/>
    <w:rsid w:val="0005112E"/>
    <w:rsid w:val="000555B0"/>
    <w:rsid w:val="00065EF4"/>
    <w:rsid w:val="00092023"/>
    <w:rsid w:val="000A0E88"/>
    <w:rsid w:val="000C670D"/>
    <w:rsid w:val="000F1648"/>
    <w:rsid w:val="000F338B"/>
    <w:rsid w:val="00104987"/>
    <w:rsid w:val="00115072"/>
    <w:rsid w:val="001200F5"/>
    <w:rsid w:val="00121A47"/>
    <w:rsid w:val="00144508"/>
    <w:rsid w:val="00164114"/>
    <w:rsid w:val="00170828"/>
    <w:rsid w:val="001750D8"/>
    <w:rsid w:val="0017553B"/>
    <w:rsid w:val="00183BF1"/>
    <w:rsid w:val="001A7DB3"/>
    <w:rsid w:val="001B13D6"/>
    <w:rsid w:val="001B29BA"/>
    <w:rsid w:val="001B452A"/>
    <w:rsid w:val="001C05D6"/>
    <w:rsid w:val="001C55B7"/>
    <w:rsid w:val="001D1951"/>
    <w:rsid w:val="001E6E72"/>
    <w:rsid w:val="001F3F3D"/>
    <w:rsid w:val="002005C6"/>
    <w:rsid w:val="00205547"/>
    <w:rsid w:val="00206B21"/>
    <w:rsid w:val="00211E78"/>
    <w:rsid w:val="00223C05"/>
    <w:rsid w:val="00233483"/>
    <w:rsid w:val="00275A27"/>
    <w:rsid w:val="00280DD7"/>
    <w:rsid w:val="002817DC"/>
    <w:rsid w:val="00281BD7"/>
    <w:rsid w:val="00295487"/>
    <w:rsid w:val="002A3D75"/>
    <w:rsid w:val="002C1946"/>
    <w:rsid w:val="002C4334"/>
    <w:rsid w:val="00301518"/>
    <w:rsid w:val="0031405B"/>
    <w:rsid w:val="0034112C"/>
    <w:rsid w:val="0034189B"/>
    <w:rsid w:val="00374E47"/>
    <w:rsid w:val="003944EF"/>
    <w:rsid w:val="00396035"/>
    <w:rsid w:val="003A1B7E"/>
    <w:rsid w:val="003B4BAA"/>
    <w:rsid w:val="003D2972"/>
    <w:rsid w:val="003D6F54"/>
    <w:rsid w:val="003F2793"/>
    <w:rsid w:val="003F332C"/>
    <w:rsid w:val="003F3478"/>
    <w:rsid w:val="00405F62"/>
    <w:rsid w:val="0042724D"/>
    <w:rsid w:val="00430EC7"/>
    <w:rsid w:val="00451ECC"/>
    <w:rsid w:val="00455C20"/>
    <w:rsid w:val="004737D2"/>
    <w:rsid w:val="004804FA"/>
    <w:rsid w:val="00497341"/>
    <w:rsid w:val="004A0AF2"/>
    <w:rsid w:val="004B2F95"/>
    <w:rsid w:val="004B3469"/>
    <w:rsid w:val="004B5D70"/>
    <w:rsid w:val="004C587E"/>
    <w:rsid w:val="004C672B"/>
    <w:rsid w:val="004E7945"/>
    <w:rsid w:val="004F1508"/>
    <w:rsid w:val="00504826"/>
    <w:rsid w:val="00504A1F"/>
    <w:rsid w:val="00510447"/>
    <w:rsid w:val="00514F31"/>
    <w:rsid w:val="0052629F"/>
    <w:rsid w:val="00540ADA"/>
    <w:rsid w:val="00541656"/>
    <w:rsid w:val="00566C54"/>
    <w:rsid w:val="00575AB1"/>
    <w:rsid w:val="0057686D"/>
    <w:rsid w:val="00596BEF"/>
    <w:rsid w:val="005E564C"/>
    <w:rsid w:val="005F08FF"/>
    <w:rsid w:val="005F48A9"/>
    <w:rsid w:val="005F67A2"/>
    <w:rsid w:val="005F6EF4"/>
    <w:rsid w:val="00607847"/>
    <w:rsid w:val="0061481D"/>
    <w:rsid w:val="006321D5"/>
    <w:rsid w:val="00647E8C"/>
    <w:rsid w:val="0065671B"/>
    <w:rsid w:val="00656FC0"/>
    <w:rsid w:val="00695D7F"/>
    <w:rsid w:val="006A0B91"/>
    <w:rsid w:val="006C3B5D"/>
    <w:rsid w:val="006D0EEC"/>
    <w:rsid w:val="006E5DB8"/>
    <w:rsid w:val="007078DC"/>
    <w:rsid w:val="007222DA"/>
    <w:rsid w:val="0073021B"/>
    <w:rsid w:val="00757D8F"/>
    <w:rsid w:val="00772308"/>
    <w:rsid w:val="007732A1"/>
    <w:rsid w:val="00774962"/>
    <w:rsid w:val="0078309C"/>
    <w:rsid w:val="0078338E"/>
    <w:rsid w:val="0078382A"/>
    <w:rsid w:val="00786FC0"/>
    <w:rsid w:val="00790449"/>
    <w:rsid w:val="007C0F10"/>
    <w:rsid w:val="007C5D60"/>
    <w:rsid w:val="007D1B75"/>
    <w:rsid w:val="007D3062"/>
    <w:rsid w:val="007F52BA"/>
    <w:rsid w:val="007F7217"/>
    <w:rsid w:val="008014D8"/>
    <w:rsid w:val="00802093"/>
    <w:rsid w:val="00806B6A"/>
    <w:rsid w:val="00812281"/>
    <w:rsid w:val="008171B9"/>
    <w:rsid w:val="008313BB"/>
    <w:rsid w:val="0083153B"/>
    <w:rsid w:val="00832BFA"/>
    <w:rsid w:val="00862A7C"/>
    <w:rsid w:val="00866722"/>
    <w:rsid w:val="00881581"/>
    <w:rsid w:val="00890CAE"/>
    <w:rsid w:val="00893BA0"/>
    <w:rsid w:val="008A2674"/>
    <w:rsid w:val="008B00E6"/>
    <w:rsid w:val="008B5626"/>
    <w:rsid w:val="008D179E"/>
    <w:rsid w:val="008E12E8"/>
    <w:rsid w:val="008E27CF"/>
    <w:rsid w:val="008E5102"/>
    <w:rsid w:val="00922B70"/>
    <w:rsid w:val="00936DDF"/>
    <w:rsid w:val="009420D2"/>
    <w:rsid w:val="00965829"/>
    <w:rsid w:val="00967159"/>
    <w:rsid w:val="00972C0E"/>
    <w:rsid w:val="00973E9C"/>
    <w:rsid w:val="00976DC2"/>
    <w:rsid w:val="00985231"/>
    <w:rsid w:val="00992094"/>
    <w:rsid w:val="009B5C4A"/>
    <w:rsid w:val="009C690F"/>
    <w:rsid w:val="009C7E6F"/>
    <w:rsid w:val="009D736E"/>
    <w:rsid w:val="009F44F2"/>
    <w:rsid w:val="00A07D30"/>
    <w:rsid w:val="00A15487"/>
    <w:rsid w:val="00A23A8F"/>
    <w:rsid w:val="00A34DF6"/>
    <w:rsid w:val="00A61181"/>
    <w:rsid w:val="00A710AF"/>
    <w:rsid w:val="00AA50FB"/>
    <w:rsid w:val="00AB7B28"/>
    <w:rsid w:val="00AC1F0E"/>
    <w:rsid w:val="00AC4493"/>
    <w:rsid w:val="00AF3C52"/>
    <w:rsid w:val="00B00E51"/>
    <w:rsid w:val="00B0722F"/>
    <w:rsid w:val="00B217EE"/>
    <w:rsid w:val="00B24901"/>
    <w:rsid w:val="00B422E1"/>
    <w:rsid w:val="00B61D0B"/>
    <w:rsid w:val="00B70D4B"/>
    <w:rsid w:val="00B74811"/>
    <w:rsid w:val="00B843D2"/>
    <w:rsid w:val="00B95A23"/>
    <w:rsid w:val="00BA7ADC"/>
    <w:rsid w:val="00BB1527"/>
    <w:rsid w:val="00BC1B3B"/>
    <w:rsid w:val="00BC6315"/>
    <w:rsid w:val="00BF463E"/>
    <w:rsid w:val="00BF5AFD"/>
    <w:rsid w:val="00C07C8C"/>
    <w:rsid w:val="00C27EE8"/>
    <w:rsid w:val="00C34343"/>
    <w:rsid w:val="00C50138"/>
    <w:rsid w:val="00C521C8"/>
    <w:rsid w:val="00C61E7D"/>
    <w:rsid w:val="00C6333B"/>
    <w:rsid w:val="00C93468"/>
    <w:rsid w:val="00CA7F9F"/>
    <w:rsid w:val="00CB427B"/>
    <w:rsid w:val="00CC0298"/>
    <w:rsid w:val="00CD1561"/>
    <w:rsid w:val="00CD338B"/>
    <w:rsid w:val="00D02996"/>
    <w:rsid w:val="00D04128"/>
    <w:rsid w:val="00D0737F"/>
    <w:rsid w:val="00D155FA"/>
    <w:rsid w:val="00D34070"/>
    <w:rsid w:val="00D3567C"/>
    <w:rsid w:val="00D47C96"/>
    <w:rsid w:val="00D5416E"/>
    <w:rsid w:val="00D54277"/>
    <w:rsid w:val="00D9067E"/>
    <w:rsid w:val="00DA1ACC"/>
    <w:rsid w:val="00DC0593"/>
    <w:rsid w:val="00DD3CAD"/>
    <w:rsid w:val="00DF60D7"/>
    <w:rsid w:val="00DF6A66"/>
    <w:rsid w:val="00E53050"/>
    <w:rsid w:val="00E625F9"/>
    <w:rsid w:val="00E775EF"/>
    <w:rsid w:val="00E82C26"/>
    <w:rsid w:val="00EA25C1"/>
    <w:rsid w:val="00EA52C3"/>
    <w:rsid w:val="00EA6D88"/>
    <w:rsid w:val="00EB24C5"/>
    <w:rsid w:val="00EC1806"/>
    <w:rsid w:val="00EC2459"/>
    <w:rsid w:val="00EC4397"/>
    <w:rsid w:val="00ED79A9"/>
    <w:rsid w:val="00EF35DD"/>
    <w:rsid w:val="00EF7416"/>
    <w:rsid w:val="00F029F4"/>
    <w:rsid w:val="00F158C2"/>
    <w:rsid w:val="00F27587"/>
    <w:rsid w:val="00F34164"/>
    <w:rsid w:val="00F4312E"/>
    <w:rsid w:val="00F45F02"/>
    <w:rsid w:val="00F47546"/>
    <w:rsid w:val="00F545A5"/>
    <w:rsid w:val="00F660F0"/>
    <w:rsid w:val="00F670F4"/>
    <w:rsid w:val="00F80125"/>
    <w:rsid w:val="00FA7917"/>
    <w:rsid w:val="00FB0B3A"/>
    <w:rsid w:val="00FB58E0"/>
    <w:rsid w:val="00FE5034"/>
    <w:rsid w:val="00FF085B"/>
    <w:rsid w:val="00FF0B79"/>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DD476F02-6EC7-417B-8B93-2631DB79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styleId="Hipersaitas">
    <w:name w:val="Hyperlink"/>
    <w:basedOn w:val="Numatytasispastraiposriftas"/>
    <w:uiPriority w:val="99"/>
    <w:semiHidden/>
    <w:unhideWhenUsed/>
    <w:rsid w:val="008815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4559</Words>
  <Characters>2599</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dcterms:created xsi:type="dcterms:W3CDTF">2025-10-21T05:32:00Z</dcterms:created>
  <dcterms:modified xsi:type="dcterms:W3CDTF">2025-10-21T05:32:00Z</dcterms:modified>
</cp:coreProperties>
</file>